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红色会客厅弱电设备采购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</w:rPr>
        <w:t>询  价  文  件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1280" w:firstLineChars="4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</w:t>
      </w:r>
    </w:p>
    <w:p>
      <w:pPr>
        <w:ind w:firstLine="1280" w:firstLineChars="4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sz w:val="32"/>
                <w:szCs w:val="32"/>
                <w:lang w:val="en-US" w:eastAsia="zh-CN"/>
              </w:rPr>
              <w:t>红色会客厅弱电设备采购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（元）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交付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时间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工期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pStyle w:val="2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1、付款方式：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合同签订后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3个工作日预付合同总价的30%，</w:t>
      </w:r>
      <w:r>
        <w:rPr>
          <w:rFonts w:hint="eastAsia" w:ascii="仿宋" w:hAnsi="仿宋" w:eastAsia="仿宋" w:cs="仿宋"/>
          <w:kern w:val="56"/>
          <w:sz w:val="32"/>
          <w:szCs w:val="32"/>
        </w:rPr>
        <w:t>乙方按照要求完成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施工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待甲方</w:t>
      </w:r>
      <w:r>
        <w:rPr>
          <w:rFonts w:hint="eastAsia" w:ascii="仿宋" w:hAnsi="仿宋" w:eastAsia="仿宋" w:cs="仿宋"/>
          <w:kern w:val="56"/>
          <w:sz w:val="32"/>
          <w:szCs w:val="32"/>
        </w:rPr>
        <w:t>验收合格后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56"/>
          <w:sz w:val="32"/>
          <w:szCs w:val="32"/>
        </w:rPr>
        <w:t>个工作日内支付</w:t>
      </w: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合同总额的97%</w:t>
      </w:r>
      <w:r>
        <w:rPr>
          <w:rFonts w:hint="eastAsia" w:ascii="仿宋" w:hAnsi="仿宋" w:eastAsia="仿宋" w:cs="仿宋"/>
          <w:kern w:val="56"/>
          <w:sz w:val="32"/>
          <w:szCs w:val="32"/>
        </w:rPr>
        <w:t>，剩余3%作为保修金，竣工合格后满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56"/>
          <w:sz w:val="32"/>
          <w:szCs w:val="32"/>
        </w:rPr>
        <w:t>年支付。（中标单位需提供等额增值税专用发票）</w:t>
      </w:r>
    </w:p>
    <w:p>
      <w:pPr>
        <w:spacing w:line="336" w:lineRule="auto"/>
        <w:ind w:firstLine="640"/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、支付方式：银行转账。</w:t>
      </w:r>
    </w:p>
    <w:p>
      <w:pPr>
        <w:pStyle w:val="2"/>
        <w:ind w:firstLine="641"/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kern w:val="56"/>
          <w:sz w:val="32"/>
          <w:szCs w:val="32"/>
        </w:rPr>
        <w:t>、报价文件正本2份，副本1份。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kern w:val="56"/>
          <w:sz w:val="32"/>
          <w:szCs w:val="32"/>
        </w:rPr>
        <w:t>、其他补充说明：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</w:t>
      </w:r>
    </w:p>
    <w:p>
      <w:pPr>
        <w:pStyle w:val="2"/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1" w:name="_GoBack"/>
      <w:bookmarkEnd w:id="1"/>
    </w:p>
    <w:p>
      <w:pPr>
        <w:spacing w:line="336" w:lineRule="auto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</w:t>
      </w:r>
      <w:r>
        <w:rPr>
          <w:rFonts w:hint="eastAsia" w:ascii="仿宋_GB2312" w:eastAsia="仿宋_GB2312"/>
          <w:b/>
          <w:bCs/>
          <w:sz w:val="32"/>
          <w:szCs w:val="32"/>
        </w:rPr>
        <w:t>陕西省西咸新区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信息产业园投资发展有限公司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6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0F07"/>
    <w:multiLevelType w:val="singleLevel"/>
    <w:tmpl w:val="4F870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03CD"/>
    <w:rsid w:val="0044446D"/>
    <w:rsid w:val="0060529F"/>
    <w:rsid w:val="006A113D"/>
    <w:rsid w:val="006E03CD"/>
    <w:rsid w:val="006F1EE1"/>
    <w:rsid w:val="006F74C1"/>
    <w:rsid w:val="00705098"/>
    <w:rsid w:val="00973FFA"/>
    <w:rsid w:val="00A00EFE"/>
    <w:rsid w:val="00AD038B"/>
    <w:rsid w:val="00AD36B8"/>
    <w:rsid w:val="00AF4DBD"/>
    <w:rsid w:val="00BF56EE"/>
    <w:rsid w:val="00D15434"/>
    <w:rsid w:val="00D72C7D"/>
    <w:rsid w:val="00DB5721"/>
    <w:rsid w:val="00E32105"/>
    <w:rsid w:val="00F5773A"/>
    <w:rsid w:val="00FE4760"/>
    <w:rsid w:val="016F30CD"/>
    <w:rsid w:val="07175658"/>
    <w:rsid w:val="0A732C26"/>
    <w:rsid w:val="0CAA3609"/>
    <w:rsid w:val="11ED457C"/>
    <w:rsid w:val="17697359"/>
    <w:rsid w:val="17BC1084"/>
    <w:rsid w:val="18EE4956"/>
    <w:rsid w:val="1F20012E"/>
    <w:rsid w:val="1FD3746F"/>
    <w:rsid w:val="21E85E64"/>
    <w:rsid w:val="2212240D"/>
    <w:rsid w:val="23792BEB"/>
    <w:rsid w:val="237F34F1"/>
    <w:rsid w:val="27F35B86"/>
    <w:rsid w:val="296363CC"/>
    <w:rsid w:val="2DF02888"/>
    <w:rsid w:val="301C7FB3"/>
    <w:rsid w:val="31821A14"/>
    <w:rsid w:val="35637520"/>
    <w:rsid w:val="364411EF"/>
    <w:rsid w:val="37B50813"/>
    <w:rsid w:val="37EC6BCD"/>
    <w:rsid w:val="3B407FA9"/>
    <w:rsid w:val="3B656968"/>
    <w:rsid w:val="3D5A37CA"/>
    <w:rsid w:val="3FC11921"/>
    <w:rsid w:val="40443AB4"/>
    <w:rsid w:val="4103351D"/>
    <w:rsid w:val="423710B2"/>
    <w:rsid w:val="440F096E"/>
    <w:rsid w:val="45265CCC"/>
    <w:rsid w:val="47EC7EF7"/>
    <w:rsid w:val="4B422A38"/>
    <w:rsid w:val="589622C4"/>
    <w:rsid w:val="593C4DB1"/>
    <w:rsid w:val="5A3371FC"/>
    <w:rsid w:val="5AA36A05"/>
    <w:rsid w:val="5FA30045"/>
    <w:rsid w:val="604A0A3B"/>
    <w:rsid w:val="650E32B5"/>
    <w:rsid w:val="68F030F7"/>
    <w:rsid w:val="6B484DE4"/>
    <w:rsid w:val="6B4C4153"/>
    <w:rsid w:val="6D512406"/>
    <w:rsid w:val="6DDF3040"/>
    <w:rsid w:val="6E4E7E41"/>
    <w:rsid w:val="71BF6D81"/>
    <w:rsid w:val="73916DEB"/>
    <w:rsid w:val="759B5867"/>
    <w:rsid w:val="76CC1096"/>
    <w:rsid w:val="7AFF4FEB"/>
    <w:rsid w:val="7D8B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143</Words>
  <Characters>818</Characters>
  <Lines>6</Lines>
  <Paragraphs>1</Paragraphs>
  <TotalTime>39</TotalTime>
  <ScaleCrop>false</ScaleCrop>
  <LinksUpToDate>false</LinksUpToDate>
  <CharactersWithSpaces>960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葱葱</cp:lastModifiedBy>
  <cp:lastPrinted>2019-05-06T03:05:00Z</cp:lastPrinted>
  <dcterms:modified xsi:type="dcterms:W3CDTF">2019-06-28T01:15:15Z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