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05" w:rsidRDefault="00E32105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E32105" w:rsidRDefault="00F5773A">
      <w:pPr>
        <w:jc w:val="center"/>
        <w:rPr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0"/>
          <w:sz w:val="52"/>
          <w:szCs w:val="52"/>
        </w:rPr>
        <w:t>西部云谷E1-E4号楼垂直绿化工程</w:t>
      </w:r>
    </w:p>
    <w:p w:rsidR="00E32105" w:rsidRDefault="00F5773A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  价  文  件</w:t>
      </w:r>
    </w:p>
    <w:p w:rsidR="00E32105" w:rsidRDefault="00E32105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E32105" w:rsidRDefault="00E32105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E32105" w:rsidRDefault="00E32105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E32105" w:rsidRDefault="00F5773A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E32105" w:rsidRDefault="00F5773A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E32105" w:rsidRDefault="00E32105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F5773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E32105" w:rsidRDefault="00E32105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1"/>
        <w:gridCol w:w="6181"/>
      </w:tblGrid>
      <w:tr w:rsidR="00E32105">
        <w:tc>
          <w:tcPr>
            <w:tcW w:w="2341" w:type="dxa"/>
            <w:vAlign w:val="center"/>
          </w:tcPr>
          <w:p w:rsidR="00E32105" w:rsidRDefault="00F5773A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E32105" w:rsidRDefault="00F5773A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20"/>
                <w:sz w:val="32"/>
                <w:szCs w:val="32"/>
              </w:rPr>
              <w:t>西部云谷E1-E4号楼垂直绿化工程</w:t>
            </w:r>
          </w:p>
        </w:tc>
      </w:tr>
      <w:tr w:rsidR="00E32105">
        <w:tc>
          <w:tcPr>
            <w:tcW w:w="2341" w:type="dxa"/>
            <w:vMerge w:val="restart"/>
            <w:vAlign w:val="center"/>
          </w:tcPr>
          <w:p w:rsidR="00E32105" w:rsidRDefault="00F5773A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E32105" w:rsidRDefault="00F5773A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E32105">
        <w:tc>
          <w:tcPr>
            <w:tcW w:w="2341" w:type="dxa"/>
            <w:vMerge/>
            <w:vAlign w:val="center"/>
          </w:tcPr>
          <w:p w:rsidR="00E32105" w:rsidRDefault="00E32105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E32105" w:rsidRDefault="00F5773A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E32105">
        <w:tc>
          <w:tcPr>
            <w:tcW w:w="2341" w:type="dxa"/>
            <w:vAlign w:val="center"/>
          </w:tcPr>
          <w:p w:rsidR="00E32105" w:rsidRDefault="00F5773A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E32105" w:rsidRDefault="00E32105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E32105">
        <w:tc>
          <w:tcPr>
            <w:tcW w:w="2341" w:type="dxa"/>
            <w:vAlign w:val="center"/>
          </w:tcPr>
          <w:p w:rsidR="00E32105" w:rsidRDefault="00F5773A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E32105" w:rsidRDefault="00E32105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E32105">
        <w:tc>
          <w:tcPr>
            <w:tcW w:w="2341" w:type="dxa"/>
            <w:vAlign w:val="center"/>
          </w:tcPr>
          <w:p w:rsidR="00E32105" w:rsidRDefault="00F5773A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E32105" w:rsidRDefault="00E32105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E32105" w:rsidRDefault="00E32105">
      <w:pPr>
        <w:rPr>
          <w:rFonts w:ascii="仿宋" w:eastAsia="仿宋" w:hAnsi="仿宋" w:cs="仿宋"/>
          <w:kern w:val="56"/>
          <w:sz w:val="32"/>
          <w:szCs w:val="32"/>
        </w:rPr>
      </w:pPr>
    </w:p>
    <w:p w:rsidR="00E32105" w:rsidRDefault="00F5773A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E32105" w:rsidRDefault="00E32105">
      <w:pPr>
        <w:rPr>
          <w:rFonts w:ascii="仿宋" w:eastAsia="仿宋" w:hAnsi="仿宋" w:cs="仿宋"/>
          <w:kern w:val="56"/>
          <w:sz w:val="32"/>
          <w:szCs w:val="32"/>
        </w:rPr>
      </w:pPr>
    </w:p>
    <w:p w:rsidR="00E32105" w:rsidRDefault="00F5773A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E32105" w:rsidRDefault="00E32105">
      <w:pPr>
        <w:rPr>
          <w:rFonts w:ascii="仿宋" w:eastAsia="仿宋" w:hAnsi="仿宋" w:cs="仿宋"/>
          <w:kern w:val="56"/>
          <w:sz w:val="32"/>
          <w:szCs w:val="32"/>
        </w:rPr>
      </w:pPr>
    </w:p>
    <w:p w:rsidR="00E32105" w:rsidRDefault="00F5773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E32105" w:rsidRDefault="00E3210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E32105" w:rsidRDefault="00E3210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E32105" w:rsidRDefault="00E3210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F5773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E32105" w:rsidRDefault="00F5773A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交货时间：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15</w:t>
      </w:r>
      <w:bookmarkStart w:id="1" w:name="_GoBack"/>
      <w:bookmarkEnd w:id="1"/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E32105" w:rsidRDefault="00F5773A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E32105" w:rsidRDefault="00F5773A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1、付款方式：</w:t>
      </w:r>
      <w:r w:rsidR="006F1EE1">
        <w:rPr>
          <w:rFonts w:ascii="仿宋" w:eastAsia="仿宋" w:hAnsi="仿宋" w:cs="仿宋" w:hint="eastAsia"/>
          <w:kern w:val="56"/>
          <w:sz w:val="32"/>
          <w:szCs w:val="32"/>
        </w:rPr>
        <w:t>竣工</w:t>
      </w:r>
      <w:r>
        <w:rPr>
          <w:rFonts w:ascii="仿宋" w:eastAsia="仿宋" w:hAnsi="仿宋" w:cs="仿宋" w:hint="eastAsia"/>
          <w:kern w:val="56"/>
          <w:sz w:val="32"/>
          <w:szCs w:val="32"/>
        </w:rPr>
        <w:t>验收合格，并且乙方按照要求完成绿化钢丝网及栽种苗木等工作后15个工作日内支付全部</w:t>
      </w:r>
      <w:r w:rsidR="00DB5721">
        <w:rPr>
          <w:rFonts w:ascii="仿宋" w:eastAsia="仿宋" w:hAnsi="仿宋" w:cs="仿宋" w:hint="eastAsia"/>
          <w:kern w:val="56"/>
          <w:sz w:val="32"/>
          <w:szCs w:val="32"/>
        </w:rPr>
        <w:t>工程</w:t>
      </w:r>
      <w:r>
        <w:rPr>
          <w:rFonts w:ascii="仿宋" w:eastAsia="仿宋" w:hAnsi="仿宋" w:cs="仿宋" w:hint="eastAsia"/>
          <w:kern w:val="56"/>
          <w:sz w:val="32"/>
          <w:szCs w:val="32"/>
        </w:rPr>
        <w:t>款的97%，剩余3%作为保修金，</w:t>
      </w:r>
      <w:r w:rsidR="00BF56EE">
        <w:rPr>
          <w:rFonts w:ascii="仿宋" w:eastAsia="仿宋" w:hAnsi="仿宋" w:cs="仿宋" w:hint="eastAsia"/>
          <w:kern w:val="56"/>
          <w:sz w:val="32"/>
          <w:szCs w:val="32"/>
        </w:rPr>
        <w:t>竣工</w:t>
      </w:r>
      <w:r>
        <w:rPr>
          <w:rFonts w:ascii="仿宋" w:eastAsia="仿宋" w:hAnsi="仿宋" w:cs="仿宋" w:hint="eastAsia"/>
          <w:kern w:val="56"/>
          <w:sz w:val="32"/>
          <w:szCs w:val="32"/>
        </w:rPr>
        <w:t>合格</w:t>
      </w:r>
      <w:r w:rsidR="006F74C1">
        <w:rPr>
          <w:rFonts w:ascii="仿宋" w:eastAsia="仿宋" w:hAnsi="仿宋" w:cs="仿宋" w:hint="eastAsia"/>
          <w:kern w:val="56"/>
          <w:sz w:val="32"/>
          <w:szCs w:val="32"/>
        </w:rPr>
        <w:t>后</w:t>
      </w:r>
      <w:r w:rsidR="00AD038B">
        <w:rPr>
          <w:rFonts w:ascii="仿宋" w:eastAsia="仿宋" w:hAnsi="仿宋" w:cs="仿宋" w:hint="eastAsia"/>
          <w:kern w:val="56"/>
          <w:sz w:val="32"/>
          <w:szCs w:val="32"/>
        </w:rPr>
        <w:t>满</w:t>
      </w:r>
      <w:r>
        <w:rPr>
          <w:rFonts w:ascii="仿宋" w:eastAsia="仿宋" w:hAnsi="仿宋" w:cs="仿宋" w:hint="eastAsia"/>
          <w:kern w:val="56"/>
          <w:sz w:val="32"/>
          <w:szCs w:val="32"/>
        </w:rPr>
        <w:t>2</w:t>
      </w:r>
      <w:r w:rsidR="00AD038B">
        <w:rPr>
          <w:rFonts w:ascii="仿宋" w:eastAsia="仿宋" w:hAnsi="仿宋" w:cs="仿宋" w:hint="eastAsia"/>
          <w:kern w:val="56"/>
          <w:sz w:val="32"/>
          <w:szCs w:val="32"/>
        </w:rPr>
        <w:t>年</w:t>
      </w:r>
      <w:r>
        <w:rPr>
          <w:rFonts w:ascii="仿宋" w:eastAsia="仿宋" w:hAnsi="仿宋" w:cs="仿宋" w:hint="eastAsia"/>
          <w:kern w:val="56"/>
          <w:sz w:val="32"/>
          <w:szCs w:val="32"/>
        </w:rPr>
        <w:t>支付。（中标单位需提供等额增值税专用发票）</w:t>
      </w:r>
    </w:p>
    <w:p w:rsidR="00E32105" w:rsidRDefault="00F5773A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E32105" w:rsidRDefault="00F5773A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E32105" w:rsidRDefault="00F5773A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E32105" w:rsidRDefault="00F5773A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</w:t>
      </w:r>
    </w:p>
    <w:p w:rsidR="00E32105" w:rsidRDefault="00E32105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E32105" w:rsidRDefault="00E32105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E32105" w:rsidRDefault="00E3210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rPr>
          <w:rFonts w:ascii="Times New Roman" w:hAnsi="Times New Roman" w:cs="Times New Roman"/>
          <w:szCs w:val="21"/>
        </w:rPr>
      </w:pPr>
    </w:p>
    <w:p w:rsidR="00E32105" w:rsidRDefault="00E32105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F5773A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E32105" w:rsidRDefault="00F5773A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E32105" w:rsidRDefault="00F5773A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E32105" w:rsidRDefault="00F5773A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E32105" w:rsidRDefault="00F5773A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E32105" w:rsidRDefault="00F5773A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E32105" w:rsidRDefault="00F5773A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3"/>
        <w:gridCol w:w="4574"/>
      </w:tblGrid>
      <w:tr w:rsidR="00E32105">
        <w:trPr>
          <w:trHeight w:val="2335"/>
        </w:trPr>
        <w:tc>
          <w:tcPr>
            <w:tcW w:w="4573" w:type="dxa"/>
            <w:vAlign w:val="center"/>
          </w:tcPr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E32105">
        <w:trPr>
          <w:trHeight w:val="2335"/>
        </w:trPr>
        <w:tc>
          <w:tcPr>
            <w:tcW w:w="4573" w:type="dxa"/>
            <w:vAlign w:val="center"/>
          </w:tcPr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E32105" w:rsidRDefault="00F5773A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E32105" w:rsidRDefault="00F5773A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E32105" w:rsidRDefault="00F5773A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E32105" w:rsidRDefault="00E3210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E3210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32105" w:rsidRDefault="00F5773A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E32105" w:rsidSect="00E3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EFE" w:rsidRDefault="00A00EFE" w:rsidP="00BF56EE">
      <w:r>
        <w:separator/>
      </w:r>
    </w:p>
  </w:endnote>
  <w:endnote w:type="continuationSeparator" w:id="0">
    <w:p w:rsidR="00A00EFE" w:rsidRDefault="00A00EFE" w:rsidP="00BF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EFE" w:rsidRDefault="00A00EFE" w:rsidP="00BF56EE">
      <w:r>
        <w:separator/>
      </w:r>
    </w:p>
  </w:footnote>
  <w:footnote w:type="continuationSeparator" w:id="0">
    <w:p w:rsidR="00A00EFE" w:rsidRDefault="00A00EFE" w:rsidP="00BF5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E03CD"/>
    <w:rsid w:val="0044446D"/>
    <w:rsid w:val="0060529F"/>
    <w:rsid w:val="006A113D"/>
    <w:rsid w:val="006E03CD"/>
    <w:rsid w:val="006F1EE1"/>
    <w:rsid w:val="006F74C1"/>
    <w:rsid w:val="00705098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5FA30045"/>
    <w:rsid w:val="650E32B5"/>
    <w:rsid w:val="68F030F7"/>
    <w:rsid w:val="6B4C4153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21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2105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321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E32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sid w:val="00E32105"/>
    <w:rPr>
      <w:rFonts w:ascii="Arial" w:hAnsi="Arial"/>
      <w:b/>
      <w:bCs/>
      <w:kern w:val="0"/>
      <w:sz w:val="32"/>
      <w:szCs w:val="32"/>
    </w:rPr>
  </w:style>
  <w:style w:type="paragraph" w:styleId="a5">
    <w:name w:val="header"/>
    <w:basedOn w:val="a"/>
    <w:link w:val="Char"/>
    <w:uiPriority w:val="99"/>
    <w:semiHidden/>
    <w:unhideWhenUsed/>
    <w:rsid w:val="00BF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F56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F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F5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2018-11-30T09:02:00Z</cp:lastPrinted>
  <dcterms:created xsi:type="dcterms:W3CDTF">2018-09-10T03:32:00Z</dcterms:created>
  <dcterms:modified xsi:type="dcterms:W3CDTF">2019-04-25T01:53:00Z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