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222222"/>
          <w:spacing w:val="-20"/>
          <w:sz w:val="44"/>
          <w:szCs w:val="44"/>
          <w:shd w:val="clear" w:color="auto" w:fill="FFFFFF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56"/>
          <w:sz w:val="40"/>
          <w:szCs w:val="40"/>
          <w:lang w:eastAsia="zh-CN"/>
        </w:rPr>
        <w:t>西部云谷一、二期楼体发光字、路牌制作安装</w:t>
      </w:r>
    </w:p>
    <w:p>
      <w:pPr>
        <w:rPr>
          <w:sz w:val="52"/>
          <w:szCs w:val="5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询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价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</w:rPr>
        <w:t>文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</w:rPr>
        <w:t xml:space="preserve"> 件</w:t>
      </w: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  <w:t>报价单位：</w:t>
      </w: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  <w:t>时    间：</w:t>
      </w:r>
    </w:p>
    <w:p>
      <w:pPr>
        <w:pStyle w:val="2"/>
        <w:rPr>
          <w:rFonts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报价一览表</w:t>
      </w:r>
    </w:p>
    <w:p>
      <w:pPr>
        <w:rPr>
          <w:rFonts w:ascii="仿宋" w:hAnsi="仿宋" w:eastAsia="仿宋" w:cs="仿宋"/>
          <w:sz w:val="36"/>
          <w:szCs w:val="36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6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6181" w:type="dxa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56"/>
                <w:sz w:val="28"/>
                <w:szCs w:val="28"/>
                <w:lang w:eastAsia="zh-CN"/>
              </w:rPr>
              <w:t>西部云谷一、二期楼体发光字、路牌制作安装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lang w:eastAsia="zh-CN"/>
              </w:rPr>
              <w:t>总价（元）</w:t>
            </w:r>
          </w:p>
        </w:tc>
        <w:tc>
          <w:tcPr>
            <w:tcW w:w="6181" w:type="dxa"/>
            <w:vAlign w:val="center"/>
          </w:tcPr>
          <w:p>
            <w:pPr>
              <w:ind w:firstLine="960" w:firstLineChars="30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  <w:tc>
          <w:tcPr>
            <w:tcW w:w="6181" w:type="dxa"/>
            <w:vAlign w:val="center"/>
          </w:tcPr>
          <w:p>
            <w:pPr>
              <w:ind w:firstLine="960" w:firstLineChars="300"/>
              <w:rPr>
                <w:rFonts w:ascii="仿宋" w:hAnsi="仿宋" w:eastAsia="仿宋" w:cs="仿宋"/>
                <w:kern w:val="56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lang w:eastAsia="zh-CN"/>
              </w:rPr>
              <w:t>交货时间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质量标准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其它承诺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报价单位名称（盖章）：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法定代表人（或授权代理人）（签字）：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日      期：     年     月    日 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92598711"/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采购要求及相关说明</w:t>
      </w:r>
      <w:bookmarkEnd w:id="0"/>
    </w:p>
    <w:p>
      <w:pPr>
        <w:numPr>
          <w:ilvl w:val="0"/>
          <w:numId w:val="1"/>
        </w:numPr>
        <w:spacing w:line="480" w:lineRule="auto"/>
        <w:ind w:firstLine="640" w:firstLineChars="200"/>
        <w:rPr>
          <w:rFonts w:hint="eastAsia"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交货时间</w:t>
      </w:r>
      <w:r>
        <w:rPr>
          <w:rFonts w:hint="eastAsia" w:ascii="仿宋" w:hAnsi="仿宋" w:eastAsia="仿宋" w:cs="仿宋"/>
          <w:kern w:val="56"/>
          <w:sz w:val="32"/>
          <w:szCs w:val="32"/>
        </w:rPr>
        <w:t>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56"/>
          <w:sz w:val="32"/>
          <w:szCs w:val="32"/>
        </w:rPr>
        <w:t>日历天。（签订合同日起）</w:t>
      </w:r>
    </w:p>
    <w:p>
      <w:pPr>
        <w:pStyle w:val="2"/>
        <w:numPr>
          <w:ilvl w:val="0"/>
          <w:numId w:val="0"/>
        </w:numPr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/>
          <w:lang w:val="en-US" w:eastAsia="zh-CN"/>
        </w:rPr>
        <w:t xml:space="preserve">    二</w:t>
      </w: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</w:rPr>
        <w:t>、结算方式：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kern w:val="56"/>
          <w:sz w:val="32"/>
          <w:szCs w:val="32"/>
        </w:rPr>
        <w:t>付款方式：</w:t>
      </w: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甲方收到全部货物验收合格，并且乙方按照要求完成制作安装等工作后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>15个工作日内支付全部货款的97%，剩余3%作为保修金，货物验收合格2</w:t>
      </w:r>
      <w:bookmarkStart w:id="1" w:name="_GoBack"/>
      <w:bookmarkEnd w:id="1"/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>年后支付。</w:t>
      </w:r>
      <w:r>
        <w:rPr>
          <w:rFonts w:hint="eastAsia" w:ascii="仿宋" w:hAnsi="仿宋" w:eastAsia="仿宋" w:cs="仿宋"/>
          <w:kern w:val="56"/>
          <w:sz w:val="32"/>
          <w:szCs w:val="32"/>
        </w:rPr>
        <w:t>（中标单位需提供等额增值税专用发票）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  <w:lang w:val="en-US" w:eastAsia="zh-CN"/>
        </w:rPr>
        <w:t>2、本次采购项目无预付款。</w:t>
      </w:r>
    </w:p>
    <w:p>
      <w:pPr>
        <w:spacing w:line="336" w:lineRule="auto"/>
        <w:ind w:firstLine="640"/>
        <w:rPr>
          <w:rFonts w:hint="eastAsia"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kern w:val="56"/>
          <w:sz w:val="32"/>
          <w:szCs w:val="32"/>
        </w:rPr>
        <w:t>支付方式：银行转账。</w:t>
      </w:r>
    </w:p>
    <w:p>
      <w:pPr>
        <w:pStyle w:val="2"/>
        <w:ind w:firstLine="641"/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  <w:lang w:val="en-US" w:eastAsia="zh-CN"/>
        </w:rPr>
        <w:t>四、报价文件正本2份，副本1份。</w:t>
      </w:r>
    </w:p>
    <w:p>
      <w:pPr>
        <w:ind w:firstLine="640" w:firstLineChars="200"/>
        <w:rPr>
          <w:rFonts w:hint="eastAsia" w:eastAsia="仿宋"/>
          <w:b w:val="0"/>
          <w:bCs w:val="0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  <w:lang w:val="en-US" w:eastAsia="zh-CN"/>
        </w:rPr>
        <w:t>五、其他补充说明：</w:t>
      </w: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pStyle w:val="2"/>
        <w:ind w:firstLine="640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</w:p>
    <w:p>
      <w:pPr>
        <w:spacing w:line="336" w:lineRule="auto"/>
        <w:ind w:firstLine="720" w:firstLineChars="300"/>
        <w:rPr>
          <w:rFonts w:ascii="宋体" w:hAnsi="宋体"/>
          <w:sz w:val="24"/>
        </w:rPr>
      </w:pPr>
    </w:p>
    <w:p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ind w:firstLine="2200" w:firstLineChars="5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2200" w:firstLineChars="5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2200" w:firstLineChars="5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2200" w:firstLineChars="500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法定代表人授权书</w:t>
      </w:r>
    </w:p>
    <w:p>
      <w:pPr>
        <w:rPr>
          <w:rFonts w:ascii="仿宋" w:hAnsi="仿宋" w:eastAsia="仿宋" w:cs="仿宋"/>
          <w:b/>
          <w:kern w:val="56"/>
          <w:sz w:val="32"/>
          <w:szCs w:val="32"/>
        </w:rPr>
      </w:pPr>
      <w:r>
        <w:rPr>
          <w:rFonts w:hint="eastAsia" w:ascii="仿宋" w:hAnsi="仿宋" w:eastAsia="仿宋" w:cs="仿宋"/>
          <w:b/>
          <w:kern w:val="56"/>
          <w:sz w:val="32"/>
          <w:szCs w:val="32"/>
        </w:rPr>
        <w:t>致陕西省西咸新区信息产业园投资发展</w:t>
      </w:r>
      <w:r>
        <w:rPr>
          <w:rFonts w:hint="eastAsia" w:ascii="仿宋" w:hAnsi="仿宋" w:eastAsia="仿宋" w:cs="仿宋"/>
          <w:b/>
          <w:sz w:val="32"/>
          <w:szCs w:val="32"/>
        </w:rPr>
        <w:t>有限公司</w:t>
      </w:r>
      <w:r>
        <w:rPr>
          <w:rFonts w:hint="eastAsia" w:ascii="仿宋" w:hAnsi="仿宋" w:eastAsia="仿宋" w:cs="仿宋"/>
          <w:b/>
          <w:kern w:val="56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注册于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（工商行政管理局名称）之（询价人全称）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法人代表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（姓名、职务）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授权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（被授权人姓名、职务）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为本公司的全权代表，参加贵公司组织的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（项目名称）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>询价活动，全权办理该项目的报名、询价等询价活动中的一切事宜。我公司对被授权人的签名负全部责任。</w:t>
      </w:r>
    </w:p>
    <w:p>
      <w:pPr>
        <w:spacing w:line="360" w:lineRule="auto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授权期限：     年   月   日至     年   月   日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法人代表签字：                  被授权人签字：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身 份 证 号 ：                  身 份 证 号 ：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附：法定代表人、被授权人身份证复印件。（二代身份证正、反两面都需复印）</w:t>
      </w:r>
    </w:p>
    <w:tbl>
      <w:tblPr>
        <w:tblStyle w:val="5"/>
        <w:tblW w:w="9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（正面）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（反面）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（反面）</w:t>
            </w:r>
          </w:p>
        </w:tc>
      </w:tr>
    </w:tbl>
    <w:p>
      <w:pPr>
        <w:spacing w:line="360" w:lineRule="auto"/>
        <w:ind w:firstLine="320" w:firstLineChars="100"/>
        <w:outlineLvl w:val="0"/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报价人名称（盖章）：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       </w:t>
      </w:r>
    </w:p>
    <w:p>
      <w:pPr>
        <w:spacing w:line="360" w:lineRule="auto"/>
        <w:ind w:firstLine="320" w:firstLineChars="100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日              期：     年    月   日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附企业法人营业执照、组织机构代码证、税务登记证或三证合一的营业执照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业绩证明材料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70F07"/>
    <w:multiLevelType w:val="singleLevel"/>
    <w:tmpl w:val="4F870F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CD"/>
    <w:rsid w:val="0060529F"/>
    <w:rsid w:val="006A113D"/>
    <w:rsid w:val="006E03CD"/>
    <w:rsid w:val="00D15434"/>
    <w:rsid w:val="00D72C7D"/>
    <w:rsid w:val="00FE4760"/>
    <w:rsid w:val="0A732C26"/>
    <w:rsid w:val="0CAA3609"/>
    <w:rsid w:val="17BC1084"/>
    <w:rsid w:val="18EE4956"/>
    <w:rsid w:val="1F20012E"/>
    <w:rsid w:val="21E85E64"/>
    <w:rsid w:val="23792BEB"/>
    <w:rsid w:val="2DF02888"/>
    <w:rsid w:val="35637520"/>
    <w:rsid w:val="37EC6BCD"/>
    <w:rsid w:val="3B407FA9"/>
    <w:rsid w:val="3FC11921"/>
    <w:rsid w:val="40443AB4"/>
    <w:rsid w:val="4103351D"/>
    <w:rsid w:val="45265CCC"/>
    <w:rsid w:val="589622C4"/>
    <w:rsid w:val="5A3371FC"/>
    <w:rsid w:val="650E32B5"/>
    <w:rsid w:val="68F030F7"/>
    <w:rsid w:val="6DDF3040"/>
    <w:rsid w:val="71BF6D81"/>
    <w:rsid w:val="73916DEB"/>
    <w:rsid w:val="759B5867"/>
    <w:rsid w:val="76CC1096"/>
    <w:rsid w:val="7AF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keepLines/>
      <w:spacing w:before="100" w:after="100" w:line="640" w:lineRule="exact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basedOn w:val="4"/>
    <w:link w:val="2"/>
    <w:semiHidden/>
    <w:qFormat/>
    <w:uiPriority w:val="9"/>
    <w:rPr>
      <w:rFonts w:ascii="Arial" w:hAnsi="Arial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125</Words>
  <Characters>713</Characters>
  <Lines>5</Lines>
  <Paragraphs>1</Paragraphs>
  <TotalTime>17</TotalTime>
  <ScaleCrop>false</ScaleCrop>
  <LinksUpToDate>false</LinksUpToDate>
  <CharactersWithSpaces>837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2018-09-10T03:32:00Z</dcterms:created>
  <dc:creator>Administrator</dc:creator>
  <cp:lastModifiedBy>xx</cp:lastModifiedBy>
  <cp:lastPrinted>2018-11-30T09:02:00Z</cp:lastPrinted>
  <dcterms:modified xsi:type="dcterms:W3CDTF">2018-11-30T09:33:42Z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