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hd w:val="clear" w:color="auto" w:fill="FFFFFF"/>
        <w:spacing w:before="0" w:beforeAutospacing="0" w:after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222222"/>
          <w:spacing w:val="-20"/>
          <w:sz w:val="44"/>
          <w:szCs w:val="44"/>
          <w:shd w:val="clear" w:color="auto" w:fill="FFFFFF"/>
        </w:rPr>
      </w:pPr>
      <w:bookmarkStart w:id="1" w:name="_GoBack"/>
      <w:bookmarkEnd w:id="1"/>
    </w:p>
    <w:p>
      <w:pPr>
        <w:pStyle w:val="3"/>
        <w:shd w:val="clear" w:color="auto" w:fill="FFFFFF"/>
        <w:spacing w:before="0" w:beforeAutospacing="0" w:after="0" w:afterAutospacing="0" w:line="560" w:lineRule="exact"/>
        <w:jc w:val="center"/>
        <w:rPr>
          <w:rFonts w:ascii="方正小标宋简体" w:hAnsi="方正小标宋简体" w:eastAsia="方正小标宋简体" w:cs="方正小标宋简体"/>
          <w:bCs/>
          <w:color w:val="222222"/>
          <w:spacing w:val="-20"/>
          <w:sz w:val="44"/>
          <w:szCs w:val="44"/>
          <w:shd w:val="clear" w:color="auto" w:fill="FFFFFF"/>
        </w:rPr>
      </w:pPr>
      <w:r>
        <w:rPr>
          <w:rFonts w:ascii="方正小标宋简体" w:hAnsi="方正小标宋简体" w:eastAsia="方正小标宋简体" w:cs="方正小标宋简体"/>
          <w:bCs/>
          <w:color w:val="222222"/>
          <w:spacing w:val="-20"/>
          <w:sz w:val="44"/>
          <w:szCs w:val="44"/>
          <w:shd w:val="clear" w:color="auto" w:fill="FFFFFF"/>
        </w:rPr>
        <w:t>西部云谷一期房地产面积实测</w:t>
      </w:r>
    </w:p>
    <w:p>
      <w:pPr>
        <w:pStyle w:val="2"/>
        <w:rPr>
          <w:rFonts w:ascii="方正小标宋简体" w:hAnsi="方正小标宋简体" w:eastAsia="方正小标宋简体" w:cs="方正小标宋简体"/>
          <w:color w:val="222222"/>
          <w:sz w:val="52"/>
          <w:szCs w:val="52"/>
          <w:shd w:val="clear" w:color="auto" w:fill="FFFFFF"/>
        </w:rPr>
      </w:pPr>
    </w:p>
    <w:p>
      <w:pPr>
        <w:rPr>
          <w:sz w:val="52"/>
          <w:szCs w:val="52"/>
        </w:rPr>
      </w:pPr>
    </w:p>
    <w:p>
      <w:pPr>
        <w:rPr>
          <w:sz w:val="52"/>
          <w:szCs w:val="52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bCs/>
          <w:color w:val="222222"/>
          <w:sz w:val="52"/>
          <w:szCs w:val="52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Cs/>
          <w:color w:val="222222"/>
          <w:sz w:val="52"/>
          <w:szCs w:val="52"/>
          <w:shd w:val="clear" w:color="auto" w:fill="FFFFFF"/>
        </w:rPr>
        <w:t>报 价 文 件</w:t>
      </w:r>
    </w:p>
    <w:p>
      <w:pPr>
        <w:ind w:firstLine="640" w:firstLineChars="200"/>
        <w:jc w:val="left"/>
        <w:rPr>
          <w:rFonts w:hint="eastAsia" w:ascii="方正小标宋简体" w:hAnsi="方正小标宋简体" w:eastAsia="方正小标宋简体" w:cs="方正小标宋简体"/>
          <w:bCs/>
          <w:color w:val="222222"/>
          <w:sz w:val="32"/>
          <w:szCs w:val="32"/>
          <w:shd w:val="clear" w:color="auto" w:fill="FFFFFF"/>
        </w:rPr>
      </w:pPr>
    </w:p>
    <w:p>
      <w:pPr>
        <w:ind w:firstLine="640" w:firstLineChars="200"/>
        <w:jc w:val="left"/>
        <w:rPr>
          <w:rFonts w:hint="eastAsia" w:ascii="方正小标宋简体" w:hAnsi="方正小标宋简体" w:eastAsia="方正小标宋简体" w:cs="方正小标宋简体"/>
          <w:bCs/>
          <w:color w:val="222222"/>
          <w:sz w:val="32"/>
          <w:szCs w:val="32"/>
          <w:shd w:val="clear" w:color="auto" w:fill="FFFFFF"/>
        </w:rPr>
      </w:pPr>
    </w:p>
    <w:p>
      <w:pPr>
        <w:ind w:firstLine="640" w:firstLineChars="200"/>
        <w:jc w:val="left"/>
        <w:rPr>
          <w:rFonts w:hint="eastAsia" w:ascii="方正小标宋简体" w:hAnsi="方正小标宋简体" w:eastAsia="方正小标宋简体" w:cs="方正小标宋简体"/>
          <w:bCs/>
          <w:color w:val="222222"/>
          <w:sz w:val="32"/>
          <w:szCs w:val="32"/>
          <w:shd w:val="clear" w:color="auto" w:fill="FFFFFF"/>
        </w:rPr>
      </w:pPr>
    </w:p>
    <w:p>
      <w:pPr>
        <w:ind w:firstLine="640" w:firstLineChars="200"/>
        <w:jc w:val="left"/>
        <w:rPr>
          <w:rFonts w:ascii="方正小标宋简体" w:hAnsi="方正小标宋简体" w:eastAsia="方正小标宋简体" w:cs="方正小标宋简体"/>
          <w:bCs/>
          <w:color w:val="222222"/>
          <w:sz w:val="32"/>
          <w:szCs w:val="32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Cs/>
          <w:color w:val="222222"/>
          <w:sz w:val="32"/>
          <w:szCs w:val="32"/>
          <w:shd w:val="clear" w:color="auto" w:fill="FFFFFF"/>
        </w:rPr>
        <w:t>报价单位：</w:t>
      </w:r>
    </w:p>
    <w:p>
      <w:pPr>
        <w:ind w:firstLine="640" w:firstLineChars="200"/>
        <w:jc w:val="left"/>
        <w:rPr>
          <w:rFonts w:ascii="方正小标宋简体" w:hAnsi="方正小标宋简体" w:eastAsia="方正小标宋简体" w:cs="方正小标宋简体"/>
          <w:bCs/>
          <w:color w:val="222222"/>
          <w:sz w:val="32"/>
          <w:szCs w:val="32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Cs/>
          <w:color w:val="222222"/>
          <w:sz w:val="32"/>
          <w:szCs w:val="32"/>
          <w:shd w:val="clear" w:color="auto" w:fill="FFFFFF"/>
        </w:rPr>
        <w:t>时    间：</w:t>
      </w:r>
    </w:p>
    <w:p>
      <w:pPr>
        <w:pStyle w:val="2"/>
        <w:rPr>
          <w:rFonts w:ascii="方正小标宋简体" w:hAnsi="方正小标宋简体" w:eastAsia="方正小标宋简体" w:cs="方正小标宋简体"/>
          <w:color w:val="222222"/>
          <w:sz w:val="44"/>
          <w:szCs w:val="44"/>
          <w:shd w:val="clear" w:color="auto" w:fill="FFFFFF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报价一览表</w:t>
      </w:r>
    </w:p>
    <w:p>
      <w:pPr>
        <w:rPr>
          <w:rFonts w:ascii="仿宋" w:hAnsi="仿宋" w:eastAsia="仿宋" w:cs="仿宋"/>
          <w:sz w:val="36"/>
          <w:szCs w:val="36"/>
        </w:rPr>
      </w:pP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1"/>
        <w:gridCol w:w="61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5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</w:rPr>
              <w:t>项目名称</w:t>
            </w:r>
          </w:p>
        </w:tc>
        <w:tc>
          <w:tcPr>
            <w:tcW w:w="6181" w:type="dxa"/>
            <w:vAlign w:val="center"/>
          </w:tcPr>
          <w:p>
            <w:pPr>
              <w:pStyle w:val="3"/>
              <w:shd w:val="clear" w:color="auto" w:fill="FFFFFF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kern w:val="5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</w:rPr>
              <w:t>西部云谷一期房地产面积实测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1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5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</w:rPr>
              <w:t>单 价（元）</w:t>
            </w:r>
          </w:p>
        </w:tc>
        <w:tc>
          <w:tcPr>
            <w:tcW w:w="6181" w:type="dxa"/>
            <w:vAlign w:val="center"/>
          </w:tcPr>
          <w:p>
            <w:pPr>
              <w:ind w:firstLine="960" w:firstLineChars="300"/>
              <w:rPr>
                <w:rFonts w:ascii="仿宋" w:hAnsi="仿宋" w:eastAsia="仿宋" w:cs="仿宋"/>
                <w:kern w:val="5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</w:rPr>
              <w:t>小写：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56"/>
                <w:sz w:val="32"/>
                <w:szCs w:val="32"/>
              </w:rPr>
            </w:pPr>
          </w:p>
        </w:tc>
        <w:tc>
          <w:tcPr>
            <w:tcW w:w="6181" w:type="dxa"/>
            <w:vAlign w:val="center"/>
          </w:tcPr>
          <w:p>
            <w:pPr>
              <w:ind w:firstLine="960" w:firstLineChars="300"/>
              <w:rPr>
                <w:rFonts w:ascii="仿宋" w:hAnsi="仿宋" w:eastAsia="仿宋" w:cs="仿宋"/>
                <w:kern w:val="56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</w:rPr>
              <w:t>大写：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5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</w:rPr>
              <w:t>工    期</w:t>
            </w:r>
          </w:p>
        </w:tc>
        <w:tc>
          <w:tcPr>
            <w:tcW w:w="61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56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5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</w:rPr>
              <w:t>质量标准</w:t>
            </w:r>
          </w:p>
        </w:tc>
        <w:tc>
          <w:tcPr>
            <w:tcW w:w="61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56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5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</w:rPr>
              <w:t>其它承诺</w:t>
            </w:r>
          </w:p>
        </w:tc>
        <w:tc>
          <w:tcPr>
            <w:tcW w:w="61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56"/>
                <w:sz w:val="32"/>
                <w:szCs w:val="32"/>
              </w:rPr>
            </w:pPr>
          </w:p>
        </w:tc>
      </w:tr>
    </w:tbl>
    <w:p>
      <w:pPr>
        <w:rPr>
          <w:rFonts w:ascii="仿宋" w:hAnsi="仿宋" w:eastAsia="仿宋" w:cs="仿宋"/>
          <w:kern w:val="56"/>
          <w:sz w:val="32"/>
          <w:szCs w:val="32"/>
        </w:rPr>
      </w:pPr>
    </w:p>
    <w:p>
      <w:pPr>
        <w:rPr>
          <w:rFonts w:ascii="仿宋" w:hAnsi="仿宋" w:eastAsia="仿宋" w:cs="仿宋"/>
          <w:kern w:val="56"/>
          <w:sz w:val="32"/>
          <w:szCs w:val="32"/>
          <w:u w:val="single"/>
        </w:rPr>
      </w:pPr>
      <w:r>
        <w:rPr>
          <w:rFonts w:hint="eastAsia" w:ascii="仿宋" w:hAnsi="仿宋" w:eastAsia="仿宋" w:cs="仿宋"/>
          <w:kern w:val="56"/>
          <w:sz w:val="32"/>
          <w:szCs w:val="32"/>
        </w:rPr>
        <w:t>报价单位名称（盖章）：</w:t>
      </w:r>
      <w:r>
        <w:rPr>
          <w:rFonts w:hint="eastAsia" w:ascii="仿宋" w:hAnsi="仿宋" w:eastAsia="仿宋" w:cs="仿宋"/>
          <w:kern w:val="56"/>
          <w:sz w:val="32"/>
          <w:szCs w:val="32"/>
          <w:u w:val="single"/>
        </w:rPr>
        <w:t xml:space="preserve">                              </w:t>
      </w:r>
      <w:r>
        <w:rPr>
          <w:rFonts w:hint="eastAsia" w:ascii="仿宋" w:hAnsi="仿宋" w:eastAsia="仿宋" w:cs="仿宋"/>
          <w:kern w:val="56"/>
          <w:sz w:val="32"/>
          <w:szCs w:val="32"/>
        </w:rPr>
        <w:t xml:space="preserve"> </w:t>
      </w:r>
    </w:p>
    <w:p>
      <w:pPr>
        <w:rPr>
          <w:rFonts w:ascii="仿宋" w:hAnsi="仿宋" w:eastAsia="仿宋" w:cs="仿宋"/>
          <w:kern w:val="56"/>
          <w:sz w:val="32"/>
          <w:szCs w:val="32"/>
        </w:rPr>
      </w:pPr>
    </w:p>
    <w:p>
      <w:pPr>
        <w:rPr>
          <w:rFonts w:ascii="仿宋" w:hAnsi="仿宋" w:eastAsia="仿宋" w:cs="仿宋"/>
          <w:kern w:val="56"/>
          <w:sz w:val="32"/>
          <w:szCs w:val="32"/>
        </w:rPr>
      </w:pPr>
      <w:r>
        <w:rPr>
          <w:rFonts w:hint="eastAsia" w:ascii="仿宋" w:hAnsi="仿宋" w:eastAsia="仿宋" w:cs="仿宋"/>
          <w:kern w:val="56"/>
          <w:sz w:val="32"/>
          <w:szCs w:val="32"/>
        </w:rPr>
        <w:t>法定代表人（或授权代理人）（签字）：</w:t>
      </w:r>
      <w:r>
        <w:rPr>
          <w:rFonts w:hint="eastAsia" w:ascii="仿宋" w:hAnsi="仿宋" w:eastAsia="仿宋" w:cs="仿宋"/>
          <w:kern w:val="56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 w:cs="仿宋"/>
          <w:kern w:val="56"/>
          <w:sz w:val="32"/>
          <w:szCs w:val="32"/>
        </w:rPr>
        <w:t xml:space="preserve"> </w:t>
      </w:r>
    </w:p>
    <w:p>
      <w:pPr>
        <w:rPr>
          <w:rFonts w:ascii="仿宋" w:hAnsi="仿宋" w:eastAsia="仿宋" w:cs="仿宋"/>
          <w:kern w:val="56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56"/>
          <w:sz w:val="32"/>
          <w:szCs w:val="32"/>
        </w:rPr>
        <w:t xml:space="preserve">日      期：     年     月    日 </w:t>
      </w:r>
    </w:p>
    <w:p>
      <w:pPr>
        <w:jc w:val="center"/>
        <w:rPr>
          <w:rFonts w:ascii="Times New Roman" w:hAnsi="Times New Roman" w:eastAsia="方正小标宋简体" w:cs="Times New Roman"/>
          <w:sz w:val="36"/>
          <w:szCs w:val="36"/>
        </w:rPr>
      </w:pPr>
    </w:p>
    <w:p>
      <w:pPr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Toc92598711"/>
    </w:p>
    <w:p>
      <w:pPr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480" w:lineRule="auto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采购要求及相关说明</w:t>
      </w:r>
      <w:bookmarkEnd w:id="0"/>
    </w:p>
    <w:p>
      <w:pPr>
        <w:spacing w:line="480" w:lineRule="auto"/>
        <w:ind w:firstLine="640" w:firstLineChars="200"/>
        <w:rPr>
          <w:rFonts w:ascii="仿宋" w:hAnsi="仿宋" w:eastAsia="仿宋" w:cs="仿宋"/>
          <w:kern w:val="56"/>
          <w:sz w:val="32"/>
          <w:szCs w:val="32"/>
        </w:rPr>
      </w:pPr>
      <w:r>
        <w:rPr>
          <w:rFonts w:hint="eastAsia" w:ascii="仿宋" w:hAnsi="仿宋" w:eastAsia="仿宋" w:cs="仿宋"/>
          <w:bCs/>
          <w:kern w:val="56"/>
          <w:sz w:val="32"/>
          <w:szCs w:val="32"/>
        </w:rPr>
        <w:t>一、</w:t>
      </w:r>
      <w:r>
        <w:rPr>
          <w:rFonts w:hint="eastAsia" w:ascii="仿宋" w:hAnsi="仿宋" w:eastAsia="仿宋" w:cs="仿宋"/>
          <w:kern w:val="56"/>
          <w:sz w:val="32"/>
          <w:szCs w:val="32"/>
        </w:rPr>
        <w:t>工期：</w:t>
      </w:r>
      <w:r>
        <w:rPr>
          <w:rFonts w:hint="eastAsia" w:ascii="仿宋" w:hAnsi="仿宋" w:eastAsia="仿宋" w:cs="仿宋"/>
          <w:kern w:val="56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kern w:val="56"/>
          <w:sz w:val="32"/>
          <w:szCs w:val="32"/>
        </w:rPr>
        <w:t>日历天。（签订合同日起）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kern w:val="56"/>
          <w:sz w:val="32"/>
          <w:szCs w:val="32"/>
        </w:rPr>
      </w:pPr>
      <w:r>
        <w:rPr>
          <w:rFonts w:hint="eastAsia" w:ascii="仿宋" w:hAnsi="仿宋" w:eastAsia="仿宋" w:cs="仿宋"/>
          <w:bCs/>
          <w:kern w:val="56"/>
          <w:sz w:val="32"/>
          <w:szCs w:val="32"/>
        </w:rPr>
        <w:t>二、</w:t>
      </w:r>
      <w:r>
        <w:rPr>
          <w:rFonts w:hint="eastAsia" w:ascii="仿宋" w:hAnsi="仿宋" w:eastAsia="仿宋" w:cs="仿宋"/>
          <w:kern w:val="56"/>
          <w:sz w:val="32"/>
          <w:szCs w:val="32"/>
        </w:rPr>
        <w:t>结算方式：</w:t>
      </w:r>
    </w:p>
    <w:p>
      <w:pPr>
        <w:spacing w:line="460" w:lineRule="exact"/>
        <w:ind w:firstLine="640" w:firstLineChars="200"/>
        <w:rPr>
          <w:rFonts w:ascii="仿宋" w:hAnsi="仿宋" w:eastAsia="仿宋" w:cs="仿宋"/>
          <w:color w:val="000000"/>
          <w:kern w:val="56"/>
          <w:sz w:val="32"/>
          <w:szCs w:val="32"/>
          <w:highlight w:val="red"/>
        </w:rPr>
      </w:pPr>
      <w:r>
        <w:rPr>
          <w:rFonts w:hint="eastAsia" w:ascii="仿宋" w:hAnsi="仿宋" w:eastAsia="仿宋" w:cs="仿宋"/>
          <w:kern w:val="56"/>
          <w:sz w:val="32"/>
          <w:szCs w:val="32"/>
        </w:rPr>
        <w:t>付款方式：测量完成后，经甲方确认通过后，一次性付清（中标单位需提供等额增值税专用发票）。</w:t>
      </w:r>
    </w:p>
    <w:p>
      <w:pPr>
        <w:spacing w:line="336" w:lineRule="auto"/>
        <w:rPr>
          <w:rFonts w:ascii="仿宋" w:hAnsi="仿宋" w:eastAsia="仿宋" w:cs="仿宋"/>
          <w:kern w:val="56"/>
          <w:sz w:val="32"/>
          <w:szCs w:val="32"/>
        </w:rPr>
      </w:pPr>
      <w:r>
        <w:rPr>
          <w:rFonts w:hint="eastAsia" w:ascii="仿宋" w:hAnsi="仿宋" w:eastAsia="仿宋" w:cs="仿宋"/>
          <w:kern w:val="56"/>
          <w:sz w:val="32"/>
          <w:szCs w:val="32"/>
        </w:rPr>
        <w:t xml:space="preserve">    支付方式：银行转账。</w:t>
      </w:r>
    </w:p>
    <w:p>
      <w:pPr>
        <w:spacing w:line="336" w:lineRule="auto"/>
        <w:ind w:firstLine="720" w:firstLineChars="300"/>
        <w:rPr>
          <w:rFonts w:ascii="宋体" w:hAnsi="宋体"/>
          <w:sz w:val="24"/>
        </w:rPr>
      </w:pPr>
    </w:p>
    <w:p>
      <w:pPr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</w:p>
    <w:p>
      <w:pPr>
        <w:rPr>
          <w:rFonts w:ascii="Times New Roman" w:hAnsi="Times New Roman" w:cs="Times New Roman"/>
          <w:szCs w:val="21"/>
        </w:rPr>
      </w:pPr>
    </w:p>
    <w:p>
      <w:pPr>
        <w:rPr>
          <w:rFonts w:ascii="Times New Roman" w:hAnsi="Times New Roman" w:cs="Times New Roman"/>
          <w:szCs w:val="21"/>
        </w:rPr>
      </w:pPr>
    </w:p>
    <w:p>
      <w:pPr>
        <w:rPr>
          <w:rFonts w:ascii="Times New Roman" w:hAnsi="Times New Roman" w:cs="Times New Roman"/>
          <w:szCs w:val="21"/>
        </w:rPr>
      </w:pPr>
    </w:p>
    <w:p>
      <w:pPr>
        <w:rPr>
          <w:rFonts w:ascii="Times New Roman" w:hAnsi="Times New Roman" w:cs="Times New Roman"/>
          <w:szCs w:val="21"/>
        </w:rPr>
      </w:pPr>
    </w:p>
    <w:p>
      <w:pPr>
        <w:rPr>
          <w:rFonts w:ascii="Times New Roman" w:hAnsi="Times New Roman" w:cs="Times New Roman"/>
          <w:szCs w:val="21"/>
        </w:rPr>
      </w:pPr>
    </w:p>
    <w:p>
      <w:pPr>
        <w:rPr>
          <w:rFonts w:ascii="Times New Roman" w:hAnsi="Times New Roman" w:cs="Times New Roman"/>
          <w:szCs w:val="21"/>
        </w:rPr>
      </w:pPr>
    </w:p>
    <w:p>
      <w:pPr>
        <w:rPr>
          <w:rFonts w:hint="eastAsia" w:ascii="Times New Roman" w:hAnsi="Times New Roman" w:cs="Times New Roman"/>
          <w:szCs w:val="21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/>
    <w:p>
      <w:pPr>
        <w:rPr>
          <w:rFonts w:ascii="仿宋" w:hAnsi="仿宋" w:eastAsia="仿宋" w:cs="仿宋"/>
          <w:sz w:val="30"/>
          <w:szCs w:val="30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法定代表人授权书</w:t>
      </w:r>
    </w:p>
    <w:p>
      <w:pPr>
        <w:rPr>
          <w:rFonts w:ascii="仿宋" w:hAnsi="仿宋" w:eastAsia="仿宋" w:cs="仿宋"/>
          <w:b/>
          <w:kern w:val="56"/>
          <w:sz w:val="32"/>
          <w:szCs w:val="32"/>
        </w:rPr>
      </w:pPr>
      <w:r>
        <w:rPr>
          <w:rFonts w:hint="eastAsia" w:ascii="仿宋" w:hAnsi="仿宋" w:eastAsia="仿宋" w:cs="仿宋"/>
          <w:b/>
          <w:kern w:val="56"/>
          <w:sz w:val="32"/>
          <w:szCs w:val="32"/>
        </w:rPr>
        <w:t>致陕西省西咸新区信息产业园投资发展</w:t>
      </w:r>
      <w:r>
        <w:rPr>
          <w:rFonts w:hint="eastAsia" w:ascii="仿宋" w:hAnsi="仿宋" w:eastAsia="仿宋" w:cs="仿宋"/>
          <w:b/>
          <w:sz w:val="32"/>
          <w:szCs w:val="32"/>
        </w:rPr>
        <w:t>有限公司</w:t>
      </w:r>
      <w:r>
        <w:rPr>
          <w:rFonts w:hint="eastAsia" w:ascii="仿宋" w:hAnsi="仿宋" w:eastAsia="仿宋" w:cs="仿宋"/>
          <w:b/>
          <w:kern w:val="56"/>
          <w:sz w:val="32"/>
          <w:szCs w:val="32"/>
        </w:rPr>
        <w:t>：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kern w:val="56"/>
          <w:sz w:val="32"/>
          <w:szCs w:val="32"/>
        </w:rPr>
      </w:pPr>
      <w:r>
        <w:rPr>
          <w:rFonts w:hint="eastAsia" w:ascii="仿宋" w:hAnsi="仿宋" w:eastAsia="仿宋" w:cs="仿宋"/>
          <w:kern w:val="56"/>
          <w:sz w:val="32"/>
          <w:szCs w:val="32"/>
        </w:rPr>
        <w:t>注册于</w:t>
      </w:r>
      <w:r>
        <w:rPr>
          <w:rFonts w:hint="eastAsia" w:ascii="仿宋" w:hAnsi="仿宋" w:eastAsia="仿宋" w:cs="仿宋"/>
          <w:kern w:val="56"/>
          <w:sz w:val="32"/>
          <w:szCs w:val="32"/>
          <w:u w:val="single"/>
        </w:rPr>
        <w:t>（工商行政管理局名称）之（询价人全称）</w:t>
      </w:r>
      <w:r>
        <w:rPr>
          <w:rFonts w:hint="eastAsia" w:ascii="仿宋" w:hAnsi="仿宋" w:eastAsia="仿宋" w:cs="仿宋"/>
          <w:kern w:val="56"/>
          <w:sz w:val="32"/>
          <w:szCs w:val="32"/>
        </w:rPr>
        <w:t>法人代表</w:t>
      </w:r>
      <w:r>
        <w:rPr>
          <w:rFonts w:hint="eastAsia" w:ascii="仿宋" w:hAnsi="仿宋" w:eastAsia="仿宋" w:cs="仿宋"/>
          <w:kern w:val="56"/>
          <w:sz w:val="32"/>
          <w:szCs w:val="32"/>
          <w:u w:val="single"/>
        </w:rPr>
        <w:t>（姓名、职务）</w:t>
      </w:r>
      <w:r>
        <w:rPr>
          <w:rFonts w:hint="eastAsia" w:ascii="仿宋" w:hAnsi="仿宋" w:eastAsia="仿宋" w:cs="仿宋"/>
          <w:kern w:val="56"/>
          <w:sz w:val="32"/>
          <w:szCs w:val="32"/>
        </w:rPr>
        <w:t>授权</w:t>
      </w:r>
      <w:r>
        <w:rPr>
          <w:rFonts w:hint="eastAsia" w:ascii="仿宋" w:hAnsi="仿宋" w:eastAsia="仿宋" w:cs="仿宋"/>
          <w:kern w:val="56"/>
          <w:sz w:val="32"/>
          <w:szCs w:val="32"/>
          <w:u w:val="single"/>
        </w:rPr>
        <w:t>（被授权人姓名、职务）</w:t>
      </w:r>
      <w:r>
        <w:rPr>
          <w:rFonts w:hint="eastAsia" w:ascii="仿宋" w:hAnsi="仿宋" w:eastAsia="仿宋" w:cs="仿宋"/>
          <w:kern w:val="56"/>
          <w:sz w:val="32"/>
          <w:szCs w:val="32"/>
        </w:rPr>
        <w:t>为本公司的全权代表，参加贵公司组织的</w:t>
      </w:r>
      <w:r>
        <w:rPr>
          <w:rFonts w:hint="eastAsia" w:ascii="仿宋" w:hAnsi="仿宋" w:eastAsia="仿宋" w:cs="仿宋"/>
          <w:kern w:val="56"/>
          <w:sz w:val="32"/>
          <w:szCs w:val="32"/>
          <w:u w:val="single"/>
        </w:rPr>
        <w:t xml:space="preserve">         （项目名称）          </w:t>
      </w:r>
      <w:r>
        <w:rPr>
          <w:rFonts w:hint="eastAsia" w:ascii="仿宋" w:hAnsi="仿宋" w:eastAsia="仿宋" w:cs="仿宋"/>
          <w:kern w:val="56"/>
          <w:sz w:val="32"/>
          <w:szCs w:val="32"/>
        </w:rPr>
        <w:t>询价活动，全权办理该项目的报名、询价等询价活动中的一切事宜。我公司对被授权人的签名负全部责任。</w:t>
      </w:r>
    </w:p>
    <w:p>
      <w:pPr>
        <w:spacing w:line="360" w:lineRule="auto"/>
        <w:rPr>
          <w:rFonts w:ascii="仿宋" w:hAnsi="仿宋" w:eastAsia="仿宋" w:cs="仿宋"/>
          <w:kern w:val="56"/>
          <w:sz w:val="32"/>
          <w:szCs w:val="32"/>
        </w:rPr>
      </w:pPr>
      <w:r>
        <w:rPr>
          <w:rFonts w:hint="eastAsia" w:ascii="仿宋" w:hAnsi="仿宋" w:eastAsia="仿宋" w:cs="仿宋"/>
          <w:kern w:val="56"/>
          <w:sz w:val="32"/>
          <w:szCs w:val="32"/>
        </w:rPr>
        <w:t>授权期限：     年   月   日至     年   月   日</w:t>
      </w:r>
    </w:p>
    <w:p>
      <w:pPr>
        <w:spacing w:line="360" w:lineRule="auto"/>
        <w:outlineLvl w:val="0"/>
        <w:rPr>
          <w:rFonts w:ascii="仿宋" w:hAnsi="仿宋" w:eastAsia="仿宋" w:cs="仿宋"/>
          <w:kern w:val="56"/>
          <w:sz w:val="32"/>
          <w:szCs w:val="32"/>
        </w:rPr>
      </w:pPr>
      <w:r>
        <w:rPr>
          <w:rFonts w:hint="eastAsia" w:ascii="仿宋" w:hAnsi="仿宋" w:eastAsia="仿宋" w:cs="仿宋"/>
          <w:kern w:val="56"/>
          <w:sz w:val="32"/>
          <w:szCs w:val="32"/>
        </w:rPr>
        <w:t>法人代表签字：                  被授权人签字：</w:t>
      </w:r>
    </w:p>
    <w:p>
      <w:pPr>
        <w:spacing w:line="360" w:lineRule="auto"/>
        <w:outlineLvl w:val="0"/>
        <w:rPr>
          <w:rFonts w:ascii="仿宋" w:hAnsi="仿宋" w:eastAsia="仿宋" w:cs="仿宋"/>
          <w:kern w:val="56"/>
          <w:sz w:val="32"/>
          <w:szCs w:val="32"/>
        </w:rPr>
      </w:pPr>
      <w:r>
        <w:rPr>
          <w:rFonts w:hint="eastAsia" w:ascii="仿宋" w:hAnsi="仿宋" w:eastAsia="仿宋" w:cs="仿宋"/>
          <w:kern w:val="56"/>
          <w:sz w:val="32"/>
          <w:szCs w:val="32"/>
        </w:rPr>
        <w:t>身 份 证 号 ：                  身 份 证 号 ：</w:t>
      </w:r>
    </w:p>
    <w:p>
      <w:pPr>
        <w:spacing w:line="360" w:lineRule="auto"/>
        <w:outlineLvl w:val="0"/>
        <w:rPr>
          <w:rFonts w:ascii="仿宋" w:hAnsi="仿宋" w:eastAsia="仿宋" w:cs="仿宋"/>
          <w:kern w:val="56"/>
          <w:sz w:val="32"/>
          <w:szCs w:val="32"/>
        </w:rPr>
      </w:pPr>
      <w:r>
        <w:rPr>
          <w:rFonts w:hint="eastAsia" w:ascii="仿宋" w:hAnsi="仿宋" w:eastAsia="仿宋" w:cs="仿宋"/>
          <w:kern w:val="56"/>
          <w:sz w:val="32"/>
          <w:szCs w:val="32"/>
        </w:rPr>
        <w:t>附：法定代表人、被授权人身份证复印件。（二代身份证正、反两面都需复印）</w:t>
      </w:r>
    </w:p>
    <w:tbl>
      <w:tblPr>
        <w:tblStyle w:val="5"/>
        <w:tblW w:w="91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3"/>
        <w:gridCol w:w="45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5" w:hRule="atLeast"/>
        </w:trPr>
        <w:tc>
          <w:tcPr>
            <w:tcW w:w="4573" w:type="dxa"/>
            <w:vAlign w:val="center"/>
          </w:tcPr>
          <w:p>
            <w:pPr>
              <w:spacing w:line="360" w:lineRule="auto"/>
              <w:jc w:val="center"/>
              <w:outlineLvl w:val="0"/>
              <w:rPr>
                <w:rFonts w:ascii="仿宋" w:hAnsi="仿宋" w:eastAsia="仿宋" w:cs="仿宋"/>
                <w:kern w:val="5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</w:rPr>
              <w:t>法定代表人身份证复印件</w:t>
            </w:r>
          </w:p>
          <w:p>
            <w:pPr>
              <w:spacing w:line="360" w:lineRule="auto"/>
              <w:jc w:val="center"/>
              <w:outlineLvl w:val="0"/>
              <w:rPr>
                <w:rFonts w:ascii="仿宋" w:hAnsi="仿宋" w:eastAsia="仿宋" w:cs="仿宋"/>
                <w:kern w:val="5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</w:rPr>
              <w:t>（正面）</w:t>
            </w:r>
          </w:p>
        </w:tc>
        <w:tc>
          <w:tcPr>
            <w:tcW w:w="4574" w:type="dxa"/>
            <w:vAlign w:val="center"/>
          </w:tcPr>
          <w:p>
            <w:pPr>
              <w:spacing w:line="360" w:lineRule="auto"/>
              <w:jc w:val="center"/>
              <w:outlineLvl w:val="0"/>
              <w:rPr>
                <w:rFonts w:ascii="仿宋" w:hAnsi="仿宋" w:eastAsia="仿宋" w:cs="仿宋"/>
                <w:kern w:val="5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</w:rPr>
              <w:t>被授权人身份证复印件</w:t>
            </w:r>
          </w:p>
          <w:p>
            <w:pPr>
              <w:spacing w:line="360" w:lineRule="auto"/>
              <w:jc w:val="center"/>
              <w:outlineLvl w:val="0"/>
              <w:rPr>
                <w:rFonts w:ascii="仿宋" w:hAnsi="仿宋" w:eastAsia="仿宋" w:cs="仿宋"/>
                <w:kern w:val="5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</w:rPr>
              <w:t>（正面）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5" w:hRule="atLeast"/>
        </w:trPr>
        <w:tc>
          <w:tcPr>
            <w:tcW w:w="4573" w:type="dxa"/>
            <w:vAlign w:val="center"/>
          </w:tcPr>
          <w:p>
            <w:pPr>
              <w:spacing w:line="360" w:lineRule="auto"/>
              <w:jc w:val="center"/>
              <w:outlineLvl w:val="0"/>
              <w:rPr>
                <w:rFonts w:ascii="仿宋" w:hAnsi="仿宋" w:eastAsia="仿宋" w:cs="仿宋"/>
                <w:kern w:val="5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</w:rPr>
              <w:t>法定代表人身份证复印件</w:t>
            </w:r>
          </w:p>
          <w:p>
            <w:pPr>
              <w:spacing w:line="360" w:lineRule="auto"/>
              <w:jc w:val="center"/>
              <w:outlineLvl w:val="0"/>
              <w:rPr>
                <w:rFonts w:ascii="仿宋" w:hAnsi="仿宋" w:eastAsia="仿宋" w:cs="仿宋"/>
                <w:kern w:val="5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</w:rPr>
              <w:t>（反面）</w:t>
            </w:r>
          </w:p>
        </w:tc>
        <w:tc>
          <w:tcPr>
            <w:tcW w:w="4574" w:type="dxa"/>
            <w:vAlign w:val="center"/>
          </w:tcPr>
          <w:p>
            <w:pPr>
              <w:spacing w:line="360" w:lineRule="auto"/>
              <w:jc w:val="center"/>
              <w:outlineLvl w:val="0"/>
              <w:rPr>
                <w:rFonts w:ascii="仿宋" w:hAnsi="仿宋" w:eastAsia="仿宋" w:cs="仿宋"/>
                <w:kern w:val="5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</w:rPr>
              <w:t>被授权人身份证复印件</w:t>
            </w:r>
          </w:p>
          <w:p>
            <w:pPr>
              <w:spacing w:line="360" w:lineRule="auto"/>
              <w:jc w:val="center"/>
              <w:outlineLvl w:val="0"/>
              <w:rPr>
                <w:rFonts w:ascii="仿宋" w:hAnsi="仿宋" w:eastAsia="仿宋" w:cs="仿宋"/>
                <w:kern w:val="5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</w:rPr>
              <w:t>（反面）</w:t>
            </w:r>
          </w:p>
        </w:tc>
      </w:tr>
    </w:tbl>
    <w:p>
      <w:pPr>
        <w:spacing w:line="360" w:lineRule="auto"/>
        <w:ind w:firstLine="320" w:firstLineChars="100"/>
        <w:outlineLvl w:val="0"/>
        <w:rPr>
          <w:rFonts w:ascii="仿宋" w:hAnsi="仿宋" w:eastAsia="仿宋" w:cs="仿宋"/>
          <w:kern w:val="56"/>
          <w:sz w:val="32"/>
          <w:szCs w:val="32"/>
          <w:u w:val="single"/>
        </w:rPr>
      </w:pPr>
      <w:r>
        <w:rPr>
          <w:rFonts w:hint="eastAsia" w:ascii="仿宋" w:hAnsi="仿宋" w:eastAsia="仿宋" w:cs="仿宋"/>
          <w:kern w:val="56"/>
          <w:sz w:val="32"/>
          <w:szCs w:val="32"/>
        </w:rPr>
        <w:t>报价人名称（盖章）：</w:t>
      </w:r>
      <w:r>
        <w:rPr>
          <w:rFonts w:hint="eastAsia" w:ascii="仿宋" w:hAnsi="仿宋" w:eastAsia="仿宋" w:cs="仿宋"/>
          <w:kern w:val="56"/>
          <w:sz w:val="32"/>
          <w:szCs w:val="32"/>
          <w:u w:val="single"/>
        </w:rPr>
        <w:t xml:space="preserve">                        </w:t>
      </w:r>
    </w:p>
    <w:p>
      <w:pPr>
        <w:spacing w:line="360" w:lineRule="auto"/>
        <w:ind w:firstLine="320" w:firstLineChars="100"/>
        <w:outlineLvl w:val="0"/>
        <w:rPr>
          <w:rFonts w:ascii="仿宋" w:hAnsi="仿宋" w:eastAsia="仿宋" w:cs="仿宋"/>
          <w:kern w:val="56"/>
          <w:sz w:val="32"/>
          <w:szCs w:val="32"/>
        </w:rPr>
      </w:pPr>
      <w:r>
        <w:rPr>
          <w:rFonts w:hint="eastAsia" w:ascii="仿宋" w:hAnsi="仿宋" w:eastAsia="仿宋" w:cs="仿宋"/>
          <w:kern w:val="56"/>
          <w:sz w:val="32"/>
          <w:szCs w:val="32"/>
        </w:rPr>
        <w:t>日              期：     年    月   日</w:t>
      </w:r>
    </w:p>
    <w:p>
      <w:pPr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rPr>
          <w:rFonts w:hint="eastAsia" w:eastAsia="方正小标宋简体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附企业法人营业执照、组织机构代码证、税务登记证或三证合一的营业执照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资质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业绩证明材料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3CD"/>
    <w:rsid w:val="0060529F"/>
    <w:rsid w:val="006A113D"/>
    <w:rsid w:val="006E03CD"/>
    <w:rsid w:val="00D15434"/>
    <w:rsid w:val="00D72C7D"/>
    <w:rsid w:val="00FE4760"/>
    <w:rsid w:val="0A732C26"/>
    <w:rsid w:val="60303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7"/>
    <w:semiHidden/>
    <w:unhideWhenUsed/>
    <w:qFormat/>
    <w:uiPriority w:val="9"/>
    <w:pPr>
      <w:keepNext/>
      <w:keepLines/>
      <w:spacing w:before="100" w:after="100" w:line="640" w:lineRule="exact"/>
      <w:jc w:val="left"/>
      <w:outlineLvl w:val="1"/>
    </w:pPr>
    <w:rPr>
      <w:rFonts w:ascii="Arial" w:hAnsi="Arial"/>
      <w:b/>
      <w:bCs/>
      <w:kern w:val="0"/>
      <w:sz w:val="32"/>
      <w:szCs w:val="32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39"/>
    <w:rPr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2 Char"/>
    <w:basedOn w:val="4"/>
    <w:link w:val="2"/>
    <w:semiHidden/>
    <w:qFormat/>
    <w:uiPriority w:val="9"/>
    <w:rPr>
      <w:rFonts w:ascii="Arial" w:hAnsi="Arial"/>
      <w:b/>
      <w:bCs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125</Words>
  <Characters>713</Characters>
  <Lines>5</Lines>
  <Paragraphs>1</Paragraphs>
  <TotalTime>182</TotalTime>
  <ScaleCrop>false</ScaleCrop>
  <LinksUpToDate>false</LinksUpToDate>
  <CharactersWithSpaces>837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2018-09-10T03:32:00Z</dcterms:created>
  <dc:creator>Administrator</dc:creator>
  <cp:lastModifiedBy>寥若尘埃</cp:lastModifiedBy>
  <dcterms:modified xsi:type="dcterms:W3CDTF">2018-09-11T10:33:49Z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